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01"/>
      </w:tblGrid>
      <w:tr w:rsidR="003C0697" w14:paraId="6ED7E73F" w14:textId="77777777" w:rsidTr="00236087">
        <w:tc>
          <w:tcPr>
            <w:tcW w:w="2972" w:type="dxa"/>
          </w:tcPr>
          <w:p w14:paraId="1083C910" w14:textId="54601D95" w:rsidR="003C0697" w:rsidRPr="009B3A68" w:rsidRDefault="003C0697">
            <w:pPr>
              <w:rPr>
                <w:b/>
                <w:bCs/>
                <w:i/>
                <w:iCs/>
              </w:rPr>
            </w:pPr>
            <w:r w:rsidRPr="009B3A68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2693" w:type="dxa"/>
          </w:tcPr>
          <w:p w14:paraId="2AC53777" w14:textId="480F40F4" w:rsidR="003C0697" w:rsidRPr="009B3A68" w:rsidRDefault="003C0697">
            <w:pPr>
              <w:rPr>
                <w:b/>
                <w:bCs/>
                <w:i/>
                <w:iCs/>
              </w:rPr>
            </w:pPr>
            <w:r w:rsidRPr="009B3A68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1701" w:type="dxa"/>
          </w:tcPr>
          <w:p w14:paraId="6AEDA319" w14:textId="63EB7263" w:rsidR="003C0697" w:rsidRPr="009B3A68" w:rsidRDefault="003C0697">
            <w:pPr>
              <w:rPr>
                <w:b/>
                <w:bCs/>
                <w:i/>
                <w:iCs/>
              </w:rPr>
            </w:pPr>
            <w:r w:rsidRPr="009B3A68">
              <w:rPr>
                <w:b/>
                <w:bCs/>
                <w:i/>
                <w:iCs/>
              </w:rPr>
              <w:t>Odmiana</w:t>
            </w:r>
          </w:p>
        </w:tc>
      </w:tr>
      <w:tr w:rsidR="003C0697" w14:paraId="0EE56381" w14:textId="77777777" w:rsidTr="00236087">
        <w:tc>
          <w:tcPr>
            <w:tcW w:w="2972" w:type="dxa"/>
          </w:tcPr>
          <w:p w14:paraId="589F4602" w14:textId="16B99107" w:rsidR="003C0697" w:rsidRDefault="003C0697">
            <w:proofErr w:type="spellStart"/>
            <w:r>
              <w:t>Actnidia</w:t>
            </w:r>
            <w:proofErr w:type="spellEnd"/>
            <w:r>
              <w:t xml:space="preserve"> </w:t>
            </w:r>
            <w:proofErr w:type="spellStart"/>
            <w:r>
              <w:t>Arguta</w:t>
            </w:r>
            <w:proofErr w:type="spellEnd"/>
          </w:p>
        </w:tc>
        <w:tc>
          <w:tcPr>
            <w:tcW w:w="2693" w:type="dxa"/>
          </w:tcPr>
          <w:p w14:paraId="3F825D16" w14:textId="77777777" w:rsidR="003C0697" w:rsidRDefault="003C0697">
            <w:proofErr w:type="spellStart"/>
            <w:r>
              <w:t>Aktidintia</w:t>
            </w:r>
            <w:proofErr w:type="spellEnd"/>
            <w:r>
              <w:t xml:space="preserve"> ostrolistna</w:t>
            </w:r>
          </w:p>
          <w:p w14:paraId="714DAF9D" w14:textId="5A8681A5" w:rsidR="003C0697" w:rsidRDefault="003C0697">
            <w:r>
              <w:t xml:space="preserve">Kiwi samopylne </w:t>
            </w:r>
          </w:p>
        </w:tc>
        <w:tc>
          <w:tcPr>
            <w:tcW w:w="1701" w:type="dxa"/>
          </w:tcPr>
          <w:p w14:paraId="4C5701A9" w14:textId="3B772B3E" w:rsidR="003C0697" w:rsidRDefault="003C0697">
            <w:proofErr w:type="spellStart"/>
            <w:r>
              <w:t>Issai</w:t>
            </w:r>
            <w:proofErr w:type="spellEnd"/>
          </w:p>
        </w:tc>
      </w:tr>
      <w:tr w:rsidR="003C0697" w14:paraId="53E589D4" w14:textId="77777777" w:rsidTr="00236087">
        <w:tc>
          <w:tcPr>
            <w:tcW w:w="2972" w:type="dxa"/>
          </w:tcPr>
          <w:p w14:paraId="6BCF5AF6" w14:textId="5BFC4480" w:rsidR="003C0697" w:rsidRDefault="003C0697">
            <w:proofErr w:type="spellStart"/>
            <w:r>
              <w:t>Campsis</w:t>
            </w:r>
            <w:proofErr w:type="spellEnd"/>
            <w:r>
              <w:t xml:space="preserve"> </w:t>
            </w:r>
            <w:proofErr w:type="spellStart"/>
            <w:r>
              <w:t>radicans</w:t>
            </w:r>
            <w:proofErr w:type="spellEnd"/>
          </w:p>
        </w:tc>
        <w:tc>
          <w:tcPr>
            <w:tcW w:w="2693" w:type="dxa"/>
          </w:tcPr>
          <w:p w14:paraId="0CE191F8" w14:textId="12AD9DCE" w:rsidR="003C0697" w:rsidRDefault="003C0697">
            <w:r>
              <w:t>Milin amerykański</w:t>
            </w:r>
          </w:p>
        </w:tc>
        <w:tc>
          <w:tcPr>
            <w:tcW w:w="1701" w:type="dxa"/>
          </w:tcPr>
          <w:p w14:paraId="44A9A1A6" w14:textId="4529B286" w:rsidR="003C0697" w:rsidRDefault="003C0697">
            <w:r>
              <w:t>W odmianach</w:t>
            </w:r>
          </w:p>
        </w:tc>
      </w:tr>
      <w:tr w:rsidR="003C0697" w14:paraId="4777A5B3" w14:textId="77777777" w:rsidTr="00236087">
        <w:tc>
          <w:tcPr>
            <w:tcW w:w="2972" w:type="dxa"/>
          </w:tcPr>
          <w:p w14:paraId="27E57EE8" w14:textId="621FB78C" w:rsidR="003C0697" w:rsidRDefault="003C0697">
            <w:proofErr w:type="spellStart"/>
            <w:r>
              <w:t>Clematis</w:t>
            </w:r>
            <w:proofErr w:type="spellEnd"/>
          </w:p>
        </w:tc>
        <w:tc>
          <w:tcPr>
            <w:tcW w:w="2693" w:type="dxa"/>
          </w:tcPr>
          <w:p w14:paraId="2A424B8C" w14:textId="371BCDC1" w:rsidR="003C0697" w:rsidRDefault="003C0697">
            <w:r>
              <w:t>Powojnik</w:t>
            </w:r>
          </w:p>
        </w:tc>
        <w:tc>
          <w:tcPr>
            <w:tcW w:w="1701" w:type="dxa"/>
          </w:tcPr>
          <w:p w14:paraId="4C58F55A" w14:textId="6E8C2A11" w:rsidR="003C0697" w:rsidRDefault="003C0697">
            <w:r>
              <w:t>W odmianach</w:t>
            </w:r>
          </w:p>
        </w:tc>
      </w:tr>
      <w:tr w:rsidR="003C0697" w14:paraId="5207881A" w14:textId="77777777" w:rsidTr="00236087">
        <w:tc>
          <w:tcPr>
            <w:tcW w:w="2972" w:type="dxa"/>
          </w:tcPr>
          <w:p w14:paraId="64EE6B54" w14:textId="63889871" w:rsidR="003C0697" w:rsidRDefault="003C0697">
            <w:proofErr w:type="spellStart"/>
            <w:r>
              <w:t>Pharthenocissus</w:t>
            </w:r>
            <w:proofErr w:type="spellEnd"/>
            <w:r>
              <w:t xml:space="preserve">  </w:t>
            </w:r>
            <w:proofErr w:type="spellStart"/>
            <w:r>
              <w:t>quinquefolia</w:t>
            </w:r>
            <w:proofErr w:type="spellEnd"/>
          </w:p>
        </w:tc>
        <w:tc>
          <w:tcPr>
            <w:tcW w:w="2693" w:type="dxa"/>
          </w:tcPr>
          <w:p w14:paraId="2998581F" w14:textId="35ABAF12" w:rsidR="003C0697" w:rsidRDefault="003C0697">
            <w:r>
              <w:t>Winobluszcz pięciolistkowy</w:t>
            </w:r>
          </w:p>
        </w:tc>
        <w:tc>
          <w:tcPr>
            <w:tcW w:w="1701" w:type="dxa"/>
          </w:tcPr>
          <w:p w14:paraId="54797899" w14:textId="77777777" w:rsidR="003C0697" w:rsidRDefault="003C0697"/>
        </w:tc>
      </w:tr>
      <w:tr w:rsidR="003C0697" w14:paraId="5F06763B" w14:textId="77777777" w:rsidTr="00236087">
        <w:tc>
          <w:tcPr>
            <w:tcW w:w="2972" w:type="dxa"/>
          </w:tcPr>
          <w:p w14:paraId="541C93FA" w14:textId="1FE15C49" w:rsidR="003C0697" w:rsidRDefault="003C0697">
            <w:proofErr w:type="spellStart"/>
            <w:r>
              <w:t>Hedera</w:t>
            </w:r>
            <w:proofErr w:type="spellEnd"/>
            <w:r>
              <w:t xml:space="preserve"> </w:t>
            </w:r>
            <w:proofErr w:type="spellStart"/>
            <w:r>
              <w:t>helix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6765B064" w14:textId="50B52DD8" w:rsidR="003C0697" w:rsidRDefault="003C0697">
            <w:r>
              <w:t>Bluszcz pospolity</w:t>
            </w:r>
          </w:p>
        </w:tc>
        <w:tc>
          <w:tcPr>
            <w:tcW w:w="1701" w:type="dxa"/>
          </w:tcPr>
          <w:p w14:paraId="432CCC9C" w14:textId="77777777" w:rsidR="003C0697" w:rsidRDefault="003C0697"/>
        </w:tc>
      </w:tr>
      <w:tr w:rsidR="003C0697" w14:paraId="5D87CB52" w14:textId="77777777" w:rsidTr="00236087">
        <w:tc>
          <w:tcPr>
            <w:tcW w:w="2972" w:type="dxa"/>
          </w:tcPr>
          <w:p w14:paraId="15F2A3E1" w14:textId="36461EE5" w:rsidR="003C0697" w:rsidRDefault="003C0697">
            <w:proofErr w:type="spellStart"/>
            <w:r>
              <w:t>Vicis</w:t>
            </w:r>
            <w:proofErr w:type="spellEnd"/>
          </w:p>
        </w:tc>
        <w:tc>
          <w:tcPr>
            <w:tcW w:w="2693" w:type="dxa"/>
          </w:tcPr>
          <w:p w14:paraId="1885BE8A" w14:textId="0A74A89B" w:rsidR="003C0697" w:rsidRDefault="003C0697">
            <w:r>
              <w:t>Winorośl</w:t>
            </w:r>
          </w:p>
        </w:tc>
        <w:tc>
          <w:tcPr>
            <w:tcW w:w="1701" w:type="dxa"/>
          </w:tcPr>
          <w:p w14:paraId="5DEB78C4" w14:textId="68264833" w:rsidR="003C0697" w:rsidRDefault="003C0697">
            <w:r>
              <w:t>W odmianach</w:t>
            </w:r>
          </w:p>
        </w:tc>
      </w:tr>
      <w:tr w:rsidR="003C0697" w14:paraId="223E80BF" w14:textId="77777777" w:rsidTr="00236087">
        <w:tc>
          <w:tcPr>
            <w:tcW w:w="2972" w:type="dxa"/>
          </w:tcPr>
          <w:p w14:paraId="3D8FE015" w14:textId="77777777" w:rsidR="003C0697" w:rsidRDefault="003C0697"/>
        </w:tc>
        <w:tc>
          <w:tcPr>
            <w:tcW w:w="2693" w:type="dxa"/>
          </w:tcPr>
          <w:p w14:paraId="5394508E" w14:textId="77777777" w:rsidR="003C0697" w:rsidRDefault="003C0697"/>
        </w:tc>
        <w:tc>
          <w:tcPr>
            <w:tcW w:w="1701" w:type="dxa"/>
          </w:tcPr>
          <w:p w14:paraId="7BE34A00" w14:textId="77777777" w:rsidR="003C0697" w:rsidRDefault="003C0697"/>
        </w:tc>
      </w:tr>
      <w:tr w:rsidR="003C0697" w14:paraId="0835F304" w14:textId="77777777" w:rsidTr="00236087">
        <w:tc>
          <w:tcPr>
            <w:tcW w:w="2972" w:type="dxa"/>
          </w:tcPr>
          <w:p w14:paraId="52DDDCFA" w14:textId="77777777" w:rsidR="003C0697" w:rsidRDefault="003C0697"/>
        </w:tc>
        <w:tc>
          <w:tcPr>
            <w:tcW w:w="2693" w:type="dxa"/>
          </w:tcPr>
          <w:p w14:paraId="24734880" w14:textId="77777777" w:rsidR="003C0697" w:rsidRDefault="003C0697"/>
        </w:tc>
        <w:tc>
          <w:tcPr>
            <w:tcW w:w="1701" w:type="dxa"/>
          </w:tcPr>
          <w:p w14:paraId="75B11CA1" w14:textId="77777777" w:rsidR="003C0697" w:rsidRDefault="003C0697"/>
        </w:tc>
      </w:tr>
      <w:tr w:rsidR="003C0697" w14:paraId="752F99AB" w14:textId="77777777" w:rsidTr="00236087">
        <w:tc>
          <w:tcPr>
            <w:tcW w:w="2972" w:type="dxa"/>
          </w:tcPr>
          <w:p w14:paraId="18B89FD8" w14:textId="77777777" w:rsidR="003C0697" w:rsidRDefault="003C0697"/>
        </w:tc>
        <w:tc>
          <w:tcPr>
            <w:tcW w:w="2693" w:type="dxa"/>
          </w:tcPr>
          <w:p w14:paraId="7DD8EE91" w14:textId="77777777" w:rsidR="003C0697" w:rsidRDefault="003C0697"/>
        </w:tc>
        <w:tc>
          <w:tcPr>
            <w:tcW w:w="1701" w:type="dxa"/>
          </w:tcPr>
          <w:p w14:paraId="06452D5C" w14:textId="77777777" w:rsidR="003C0697" w:rsidRDefault="003C0697"/>
        </w:tc>
      </w:tr>
    </w:tbl>
    <w:p w14:paraId="586AC305" w14:textId="02B85EB9" w:rsidR="009D0820" w:rsidRDefault="009D0820"/>
    <w:p w14:paraId="76169454" w14:textId="5B455267" w:rsidR="00236087" w:rsidRDefault="00236087"/>
    <w:p w14:paraId="0D771BF4" w14:textId="2D780DA6" w:rsidR="00236087" w:rsidRDefault="00236087"/>
    <w:p w14:paraId="71B06102" w14:textId="1686836A" w:rsidR="00236087" w:rsidRDefault="00236087"/>
    <w:p w14:paraId="416C2C62" w14:textId="6DEF9240" w:rsidR="00236087" w:rsidRDefault="002360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6"/>
      </w:tblGrid>
      <w:tr w:rsidR="003C0697" w14:paraId="5D194AE1" w14:textId="77777777" w:rsidTr="009319D3">
        <w:tc>
          <w:tcPr>
            <w:tcW w:w="2122" w:type="dxa"/>
          </w:tcPr>
          <w:p w14:paraId="538A9F05" w14:textId="0AC90239" w:rsidR="003C0697" w:rsidRPr="00236087" w:rsidRDefault="003C0697">
            <w:pPr>
              <w:rPr>
                <w:b/>
                <w:bCs/>
                <w:i/>
                <w:iCs/>
              </w:rPr>
            </w:pPr>
            <w:r w:rsidRPr="00236087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2268" w:type="dxa"/>
          </w:tcPr>
          <w:p w14:paraId="08035CA9" w14:textId="21D85B2D" w:rsidR="003C0697" w:rsidRPr="00236087" w:rsidRDefault="003C0697">
            <w:pPr>
              <w:rPr>
                <w:b/>
                <w:bCs/>
                <w:i/>
                <w:iCs/>
              </w:rPr>
            </w:pPr>
            <w:r w:rsidRPr="00236087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2406" w:type="dxa"/>
          </w:tcPr>
          <w:p w14:paraId="04066AB5" w14:textId="74F900E6" w:rsidR="003C0697" w:rsidRPr="00236087" w:rsidRDefault="003C0697">
            <w:pPr>
              <w:rPr>
                <w:b/>
                <w:bCs/>
                <w:i/>
                <w:iCs/>
              </w:rPr>
            </w:pPr>
            <w:r w:rsidRPr="00236087">
              <w:rPr>
                <w:b/>
                <w:bCs/>
                <w:i/>
                <w:iCs/>
              </w:rPr>
              <w:t>Odmiana</w:t>
            </w:r>
          </w:p>
        </w:tc>
      </w:tr>
      <w:tr w:rsidR="003C0697" w14:paraId="5CBDCA14" w14:textId="77777777" w:rsidTr="009319D3">
        <w:tc>
          <w:tcPr>
            <w:tcW w:w="2122" w:type="dxa"/>
          </w:tcPr>
          <w:p w14:paraId="2E5A8BDB" w14:textId="586493AD" w:rsidR="003C0697" w:rsidRDefault="003C0697">
            <w:r>
              <w:t xml:space="preserve">Aronia </w:t>
            </w:r>
            <w:proofErr w:type="spellStart"/>
            <w:r>
              <w:t>melanocarpa</w:t>
            </w:r>
            <w:proofErr w:type="spellEnd"/>
          </w:p>
        </w:tc>
        <w:tc>
          <w:tcPr>
            <w:tcW w:w="2268" w:type="dxa"/>
          </w:tcPr>
          <w:p w14:paraId="62B41C89" w14:textId="1669AF35" w:rsidR="003C0697" w:rsidRDefault="003C0697">
            <w:r>
              <w:t xml:space="preserve">Aronia czarna </w:t>
            </w:r>
          </w:p>
        </w:tc>
        <w:tc>
          <w:tcPr>
            <w:tcW w:w="2406" w:type="dxa"/>
          </w:tcPr>
          <w:p w14:paraId="32B794A7" w14:textId="77777777" w:rsidR="003C0697" w:rsidRDefault="003C0697"/>
        </w:tc>
      </w:tr>
      <w:tr w:rsidR="003C0697" w14:paraId="6FBCB7BC" w14:textId="77777777" w:rsidTr="009319D3">
        <w:tc>
          <w:tcPr>
            <w:tcW w:w="2122" w:type="dxa"/>
          </w:tcPr>
          <w:p w14:paraId="77FE52B4" w14:textId="4CF8D76F" w:rsidR="003C0697" w:rsidRDefault="003C0697">
            <w:r>
              <w:t xml:space="preserve">Lonicera </w:t>
            </w:r>
            <w:proofErr w:type="spellStart"/>
            <w:r>
              <w:t>caerulea</w:t>
            </w:r>
            <w:proofErr w:type="spellEnd"/>
          </w:p>
        </w:tc>
        <w:tc>
          <w:tcPr>
            <w:tcW w:w="2268" w:type="dxa"/>
          </w:tcPr>
          <w:p w14:paraId="72B7C3BD" w14:textId="728E2407" w:rsidR="003C0697" w:rsidRDefault="003C0697">
            <w:r>
              <w:t>Jagoda kamczacka</w:t>
            </w:r>
          </w:p>
        </w:tc>
        <w:tc>
          <w:tcPr>
            <w:tcW w:w="2406" w:type="dxa"/>
          </w:tcPr>
          <w:p w14:paraId="0EDD2FB6" w14:textId="6244CDD2" w:rsidR="003C0697" w:rsidRDefault="003C0697"/>
        </w:tc>
      </w:tr>
      <w:tr w:rsidR="003C0697" w14:paraId="02A78FE6" w14:textId="77777777" w:rsidTr="009319D3">
        <w:tc>
          <w:tcPr>
            <w:tcW w:w="2122" w:type="dxa"/>
          </w:tcPr>
          <w:p w14:paraId="35E18EA0" w14:textId="08DF8F52" w:rsidR="003C0697" w:rsidRDefault="003C0697">
            <w:proofErr w:type="spellStart"/>
            <w:r>
              <w:t>Fragaria</w:t>
            </w:r>
            <w:proofErr w:type="spellEnd"/>
          </w:p>
        </w:tc>
        <w:tc>
          <w:tcPr>
            <w:tcW w:w="2268" w:type="dxa"/>
          </w:tcPr>
          <w:p w14:paraId="2929562F" w14:textId="50AA0F9A" w:rsidR="003C0697" w:rsidRDefault="003C0697">
            <w:r>
              <w:t>Poziomka</w:t>
            </w:r>
          </w:p>
        </w:tc>
        <w:tc>
          <w:tcPr>
            <w:tcW w:w="2406" w:type="dxa"/>
          </w:tcPr>
          <w:p w14:paraId="31DC1C8C" w14:textId="77777777" w:rsidR="003C0697" w:rsidRDefault="003C0697"/>
        </w:tc>
      </w:tr>
      <w:tr w:rsidR="003C0697" w14:paraId="0F4B1C56" w14:textId="77777777" w:rsidTr="009319D3">
        <w:tc>
          <w:tcPr>
            <w:tcW w:w="2122" w:type="dxa"/>
          </w:tcPr>
          <w:p w14:paraId="714818EF" w14:textId="512AD543" w:rsidR="003C0697" w:rsidRDefault="003C0697">
            <w:proofErr w:type="spellStart"/>
            <w:r>
              <w:t>Fragaria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75F1735F" w14:textId="47DC8E5B" w:rsidR="003C0697" w:rsidRDefault="003C0697">
            <w:r>
              <w:t>Truskawka</w:t>
            </w:r>
          </w:p>
        </w:tc>
        <w:tc>
          <w:tcPr>
            <w:tcW w:w="2406" w:type="dxa"/>
          </w:tcPr>
          <w:p w14:paraId="4AE3FFAB" w14:textId="77777777" w:rsidR="003C0697" w:rsidRDefault="003C0697"/>
        </w:tc>
      </w:tr>
      <w:tr w:rsidR="003C0697" w14:paraId="2C103ABA" w14:textId="77777777" w:rsidTr="009319D3">
        <w:tc>
          <w:tcPr>
            <w:tcW w:w="2122" w:type="dxa"/>
          </w:tcPr>
          <w:p w14:paraId="4F8AC51D" w14:textId="59CB89F9" w:rsidR="003C0697" w:rsidRDefault="003C0697">
            <w:proofErr w:type="spellStart"/>
            <w:r>
              <w:t>Ribes</w:t>
            </w:r>
            <w:proofErr w:type="spellEnd"/>
            <w:r>
              <w:t xml:space="preserve"> </w:t>
            </w:r>
            <w:proofErr w:type="spellStart"/>
            <w:r>
              <w:t>uva-crispa</w:t>
            </w:r>
            <w:proofErr w:type="spellEnd"/>
          </w:p>
        </w:tc>
        <w:tc>
          <w:tcPr>
            <w:tcW w:w="2268" w:type="dxa"/>
          </w:tcPr>
          <w:p w14:paraId="19B8DA61" w14:textId="2F08A798" w:rsidR="003C0697" w:rsidRDefault="003C0697">
            <w:r>
              <w:t xml:space="preserve">Agrest </w:t>
            </w:r>
          </w:p>
        </w:tc>
        <w:tc>
          <w:tcPr>
            <w:tcW w:w="2406" w:type="dxa"/>
          </w:tcPr>
          <w:p w14:paraId="639E83D8" w14:textId="44F108D0" w:rsidR="003C0697" w:rsidRDefault="003C0697">
            <w:r>
              <w:t>Czerwony, biały</w:t>
            </w:r>
          </w:p>
        </w:tc>
      </w:tr>
      <w:tr w:rsidR="003C0697" w14:paraId="43DE37BC" w14:textId="77777777" w:rsidTr="009319D3">
        <w:tc>
          <w:tcPr>
            <w:tcW w:w="2122" w:type="dxa"/>
          </w:tcPr>
          <w:p w14:paraId="05A9B65C" w14:textId="73E213EA" w:rsidR="003C0697" w:rsidRDefault="003C0697">
            <w:proofErr w:type="spellStart"/>
            <w:r>
              <w:t>Ribes</w:t>
            </w:r>
            <w:proofErr w:type="spellEnd"/>
            <w:r>
              <w:t xml:space="preserve"> </w:t>
            </w:r>
            <w:proofErr w:type="spellStart"/>
            <w:r>
              <w:t>nigrum</w:t>
            </w:r>
            <w:proofErr w:type="spellEnd"/>
          </w:p>
        </w:tc>
        <w:tc>
          <w:tcPr>
            <w:tcW w:w="2268" w:type="dxa"/>
          </w:tcPr>
          <w:p w14:paraId="5AC59128" w14:textId="6047DAEF" w:rsidR="003C0697" w:rsidRDefault="003C0697">
            <w:r>
              <w:t>Porzeczka</w:t>
            </w:r>
          </w:p>
        </w:tc>
        <w:tc>
          <w:tcPr>
            <w:tcW w:w="2406" w:type="dxa"/>
          </w:tcPr>
          <w:p w14:paraId="685E8C09" w14:textId="086FF64D" w:rsidR="003C0697" w:rsidRDefault="003C0697">
            <w:proofErr w:type="spellStart"/>
            <w:r>
              <w:t>Czarna,biała</w:t>
            </w:r>
            <w:proofErr w:type="spellEnd"/>
            <w:r>
              <w:t xml:space="preserve"> , czerwona</w:t>
            </w:r>
          </w:p>
        </w:tc>
      </w:tr>
      <w:tr w:rsidR="003C0697" w14:paraId="57023D0A" w14:textId="77777777" w:rsidTr="009319D3">
        <w:tc>
          <w:tcPr>
            <w:tcW w:w="2122" w:type="dxa"/>
          </w:tcPr>
          <w:p w14:paraId="6A42E8C8" w14:textId="7297B055" w:rsidR="003C0697" w:rsidRDefault="003C0697">
            <w:proofErr w:type="spellStart"/>
            <w:r>
              <w:t>Ribes</w:t>
            </w:r>
            <w:proofErr w:type="spellEnd"/>
            <w:r>
              <w:t xml:space="preserve"> </w:t>
            </w:r>
            <w:proofErr w:type="spellStart"/>
            <w:r>
              <w:t>nidigloraria</w:t>
            </w:r>
            <w:proofErr w:type="spellEnd"/>
          </w:p>
        </w:tc>
        <w:tc>
          <w:tcPr>
            <w:tcW w:w="2268" w:type="dxa"/>
          </w:tcPr>
          <w:p w14:paraId="23E939E4" w14:textId="48859673" w:rsidR="003C0697" w:rsidRDefault="003C0697">
            <w:r>
              <w:t>Porzeczko-agrest</w:t>
            </w:r>
          </w:p>
        </w:tc>
        <w:tc>
          <w:tcPr>
            <w:tcW w:w="2406" w:type="dxa"/>
          </w:tcPr>
          <w:p w14:paraId="455EB59F" w14:textId="028B6BEF" w:rsidR="003C0697" w:rsidRDefault="003C0697">
            <w:r>
              <w:t>Josta</w:t>
            </w:r>
          </w:p>
        </w:tc>
      </w:tr>
      <w:tr w:rsidR="003C0697" w14:paraId="13CF6D3B" w14:textId="77777777" w:rsidTr="009319D3">
        <w:tc>
          <w:tcPr>
            <w:tcW w:w="2122" w:type="dxa"/>
          </w:tcPr>
          <w:p w14:paraId="3F0CF081" w14:textId="02275A46" w:rsidR="003C0697" w:rsidRDefault="003C0697">
            <w:proofErr w:type="spellStart"/>
            <w:r>
              <w:t>Rheum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6E734A18" w14:textId="303E7512" w:rsidR="003C0697" w:rsidRDefault="003C0697">
            <w:r>
              <w:t>Rabarbar</w:t>
            </w:r>
          </w:p>
        </w:tc>
        <w:tc>
          <w:tcPr>
            <w:tcW w:w="2406" w:type="dxa"/>
          </w:tcPr>
          <w:p w14:paraId="57EE74A0" w14:textId="77777777" w:rsidR="003C0697" w:rsidRDefault="003C0697"/>
        </w:tc>
      </w:tr>
      <w:tr w:rsidR="003C0697" w14:paraId="35640E3E" w14:textId="77777777" w:rsidTr="009319D3">
        <w:tc>
          <w:tcPr>
            <w:tcW w:w="2122" w:type="dxa"/>
          </w:tcPr>
          <w:p w14:paraId="524CCFBA" w14:textId="70A4969D" w:rsidR="003C0697" w:rsidRDefault="003C0697">
            <w:proofErr w:type="spellStart"/>
            <w:r>
              <w:t>Rubus</w:t>
            </w:r>
            <w:proofErr w:type="spellEnd"/>
            <w:r>
              <w:t xml:space="preserve"> </w:t>
            </w:r>
            <w:proofErr w:type="spellStart"/>
            <w:r>
              <w:t>fruticosa</w:t>
            </w:r>
            <w:proofErr w:type="spellEnd"/>
          </w:p>
        </w:tc>
        <w:tc>
          <w:tcPr>
            <w:tcW w:w="2268" w:type="dxa"/>
          </w:tcPr>
          <w:p w14:paraId="67C9F6F9" w14:textId="0EB98454" w:rsidR="003C0697" w:rsidRDefault="003C0697">
            <w:r>
              <w:t xml:space="preserve">Jeżyna </w:t>
            </w:r>
            <w:proofErr w:type="spellStart"/>
            <w:r>
              <w:t>bezkolcowa</w:t>
            </w:r>
            <w:proofErr w:type="spellEnd"/>
          </w:p>
        </w:tc>
        <w:tc>
          <w:tcPr>
            <w:tcW w:w="2406" w:type="dxa"/>
          </w:tcPr>
          <w:p w14:paraId="4A149795" w14:textId="64482F47" w:rsidR="003C0697" w:rsidRDefault="003C0697">
            <w:r>
              <w:t xml:space="preserve">Black </w:t>
            </w:r>
            <w:proofErr w:type="spellStart"/>
            <w:r>
              <w:t>Satin</w:t>
            </w:r>
            <w:proofErr w:type="spellEnd"/>
          </w:p>
        </w:tc>
      </w:tr>
      <w:tr w:rsidR="003C0697" w14:paraId="717DC4F2" w14:textId="77777777" w:rsidTr="009319D3">
        <w:tc>
          <w:tcPr>
            <w:tcW w:w="2122" w:type="dxa"/>
          </w:tcPr>
          <w:p w14:paraId="18998437" w14:textId="5738E63F" w:rsidR="003C0697" w:rsidRDefault="003C0697">
            <w:proofErr w:type="spellStart"/>
            <w:r>
              <w:t>Rubus</w:t>
            </w:r>
            <w:proofErr w:type="spellEnd"/>
            <w:r>
              <w:t xml:space="preserve"> </w:t>
            </w:r>
            <w:proofErr w:type="spellStart"/>
            <w:r>
              <w:t>idaues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5471E1C9" w14:textId="219E767E" w:rsidR="003C0697" w:rsidRDefault="003C0697">
            <w:r>
              <w:t>Malina</w:t>
            </w:r>
          </w:p>
        </w:tc>
        <w:tc>
          <w:tcPr>
            <w:tcW w:w="2406" w:type="dxa"/>
          </w:tcPr>
          <w:p w14:paraId="2FEFB184" w14:textId="527A18F3" w:rsidR="003C0697" w:rsidRDefault="003C0697">
            <w:r>
              <w:t>Letnia ,jesienna</w:t>
            </w:r>
          </w:p>
        </w:tc>
      </w:tr>
    </w:tbl>
    <w:p w14:paraId="1ACA9B9C" w14:textId="77777777" w:rsidR="00236087" w:rsidRDefault="00236087"/>
    <w:sectPr w:rsidR="002360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DB64" w14:textId="77777777" w:rsidR="001A54C8" w:rsidRDefault="001A54C8" w:rsidP="009B3A68">
      <w:pPr>
        <w:spacing w:after="0" w:line="240" w:lineRule="auto"/>
      </w:pPr>
      <w:r>
        <w:separator/>
      </w:r>
    </w:p>
  </w:endnote>
  <w:endnote w:type="continuationSeparator" w:id="0">
    <w:p w14:paraId="2E849D29" w14:textId="77777777" w:rsidR="001A54C8" w:rsidRDefault="001A54C8" w:rsidP="009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13F2" w14:textId="77777777" w:rsidR="001A54C8" w:rsidRDefault="001A54C8" w:rsidP="009B3A68">
      <w:pPr>
        <w:spacing w:after="0" w:line="240" w:lineRule="auto"/>
      </w:pPr>
      <w:r>
        <w:separator/>
      </w:r>
    </w:p>
  </w:footnote>
  <w:footnote w:type="continuationSeparator" w:id="0">
    <w:p w14:paraId="48DD4791" w14:textId="77777777" w:rsidR="001A54C8" w:rsidRDefault="001A54C8" w:rsidP="009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B204" w14:textId="063A6C97" w:rsidR="009B3A68" w:rsidRPr="003C0697" w:rsidRDefault="009B3A68" w:rsidP="003C0697">
    <w:pPr>
      <w:pStyle w:val="Nagwek"/>
      <w:jc w:val="center"/>
      <w:rPr>
        <w:b/>
        <w:bCs/>
      </w:rPr>
    </w:pPr>
    <w:r w:rsidRPr="003C0697">
      <w:rPr>
        <w:b/>
        <w:bCs/>
        <w:sz w:val="36"/>
        <w:szCs w:val="36"/>
      </w:rPr>
      <w:t>Rośliny pnące i krzewy owocowe</w:t>
    </w:r>
  </w:p>
  <w:p w14:paraId="0A648AA4" w14:textId="77777777" w:rsidR="009B3A68" w:rsidRDefault="009B3A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68"/>
    <w:rsid w:val="001A54C8"/>
    <w:rsid w:val="00236087"/>
    <w:rsid w:val="003C0697"/>
    <w:rsid w:val="00485D79"/>
    <w:rsid w:val="009319D3"/>
    <w:rsid w:val="009B3A68"/>
    <w:rsid w:val="009D0820"/>
    <w:rsid w:val="00A10AEB"/>
    <w:rsid w:val="00C02246"/>
    <w:rsid w:val="00CE4D1F"/>
    <w:rsid w:val="00D3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FE98"/>
  <w15:chartTrackingRefBased/>
  <w15:docId w15:val="{DE60015B-6FC5-4158-A1F8-B535E800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68"/>
  </w:style>
  <w:style w:type="paragraph" w:styleId="Stopka">
    <w:name w:val="footer"/>
    <w:basedOn w:val="Normalny"/>
    <w:link w:val="StopkaZnak"/>
    <w:uiPriority w:val="99"/>
    <w:unhideWhenUsed/>
    <w:rsid w:val="009B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2</cp:revision>
  <dcterms:created xsi:type="dcterms:W3CDTF">2025-03-25T11:26:00Z</dcterms:created>
  <dcterms:modified xsi:type="dcterms:W3CDTF">2025-03-25T11:26:00Z</dcterms:modified>
</cp:coreProperties>
</file>